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вакансии: </w:t>
      </w:r>
    </w:p>
    <w:p w:rsidR="006B6072" w:rsidRDefault="00C20DC0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 по ремонту и обслуживанию электрооборудования 6 разряда</w:t>
      </w:r>
      <w:r w:rsidR="00326EA7"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A7"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01" w:rsidRDefault="00490701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</w:p>
    <w:p w:rsidR="00C20DC0" w:rsidRPr="00C20DC0" w:rsidRDefault="00C20DC0" w:rsidP="00C20DC0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Среднее профессиональное (техническое) образование соответствующего профиля.</w:t>
      </w:r>
    </w:p>
    <w:p w:rsidR="00C20DC0" w:rsidRPr="00C20DC0" w:rsidRDefault="00C20DC0" w:rsidP="00C20DC0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читать электрические схемы (средней сложности) различных электрических машин, аппаратов, приборов измерения, электрические схемы первичной и вторичной коммутации распределительных устройств.</w:t>
      </w:r>
    </w:p>
    <w:p w:rsidR="00C20DC0" w:rsidRPr="00C20DC0" w:rsidRDefault="00C20DC0" w:rsidP="00C20DC0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работы с электрооборудованием распределительных и трансформаторных подстанций с напряжением 0,22; 0,4; 6; 10; 35; 110 </w:t>
      </w:r>
      <w:proofErr w:type="spellStart"/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A74D22" w:rsidRPr="006B6072" w:rsidRDefault="00C20DC0" w:rsidP="00C20DC0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Знани</w:t>
      </w:r>
      <w:bookmarkStart w:id="0" w:name="_GoBack"/>
      <w:bookmarkEnd w:id="0"/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 технической эксплуатации электрических станций и сетей РФ (ПТЭЭСС), Правил устройства электроустановок (ПУЭ), Правил по охране труда при эксплуатации электроустановок (ППОТПЭЭ).</w:t>
      </w: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9F59C2" w:rsidRPr="00490701" w:rsidRDefault="009F59C2" w:rsidP="0049070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C0" w:rsidRPr="00C20DC0" w:rsidRDefault="00C20DC0" w:rsidP="00C20DC0">
      <w:pPr>
        <w:pStyle w:val="a6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ремонты оборудования согласно графику ППР.</w:t>
      </w:r>
    </w:p>
    <w:p w:rsidR="00283297" w:rsidRPr="006B6072" w:rsidRDefault="00C20DC0" w:rsidP="00C20DC0">
      <w:pPr>
        <w:pStyle w:val="a6"/>
        <w:tabs>
          <w:tab w:val="left" w:pos="915"/>
        </w:tabs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исправное состояние, безаварийную и надежную работу обслуживаемых устройств и оборудования, правильную их эксплуатацию, своевременный качественный ремонт (разборку, капитальный ремонт, сборку, установку электроаппаратов и электрических машин различных типов напряжением до и выше 1000 </w:t>
      </w:r>
      <w:proofErr w:type="gramStart"/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ремонт и регулирование электронных схем технологического оборудования, электроаппаратов, электроприборов).</w:t>
      </w:r>
    </w:p>
    <w:p w:rsidR="009F59C2" w:rsidRPr="006B6072" w:rsidRDefault="009F59C2" w:rsidP="006B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работы: </w:t>
      </w:r>
    </w:p>
    <w:p w:rsidR="00A74D22" w:rsidRDefault="00716BD0" w:rsidP="006B60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рабочий </w:t>
      </w:r>
      <w:r w:rsidR="00A74D22"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часов, 5/2)</w:t>
      </w:r>
      <w:r w:rsid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072" w:rsidRPr="006B6072" w:rsidRDefault="006B6072" w:rsidP="006B607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условия:</w:t>
      </w:r>
    </w:p>
    <w:p w:rsidR="00C20DC0" w:rsidRPr="00C20DC0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спытательный срок 3 мес.</w:t>
      </w:r>
    </w:p>
    <w:p w:rsidR="00283297" w:rsidRPr="006B6072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ДМС (после испытательного срока)</w:t>
      </w:r>
      <w:r w:rsid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297" w:rsidRPr="006B6072" w:rsidRDefault="00283297" w:rsidP="006B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труда:</w:t>
      </w:r>
    </w:p>
    <w:p w:rsidR="00F528CE" w:rsidRDefault="00C20DC0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Повременно-премиальная (тариф + премия).</w:t>
      </w:r>
    </w:p>
    <w:p w:rsidR="00490701" w:rsidRPr="006B6072" w:rsidRDefault="00490701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ежемесячно при условии выполнения показателей премирования.</w:t>
      </w:r>
    </w:p>
    <w:p w:rsidR="00490701" w:rsidRDefault="00490701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40 000,00 рублей.</w:t>
      </w:r>
    </w:p>
    <w:p w:rsidR="00490701" w:rsidRPr="00490701" w:rsidRDefault="00490701" w:rsidP="0049070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0701" w:rsidRPr="00490701" w:rsidSect="004907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CF8"/>
    <w:multiLevelType w:val="hybridMultilevel"/>
    <w:tmpl w:val="9CF294C0"/>
    <w:lvl w:ilvl="0" w:tplc="2F7C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CF7"/>
    <w:multiLevelType w:val="hybridMultilevel"/>
    <w:tmpl w:val="E1CC02DE"/>
    <w:lvl w:ilvl="0" w:tplc="209ECA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6"/>
    <w:rsid w:val="001C1DA6"/>
    <w:rsid w:val="00283297"/>
    <w:rsid w:val="00326EA7"/>
    <w:rsid w:val="003F1F45"/>
    <w:rsid w:val="00490701"/>
    <w:rsid w:val="006B6072"/>
    <w:rsid w:val="00716BD0"/>
    <w:rsid w:val="00736415"/>
    <w:rsid w:val="00786D35"/>
    <w:rsid w:val="007D1676"/>
    <w:rsid w:val="009F59C2"/>
    <w:rsid w:val="00A74D22"/>
    <w:rsid w:val="00AF37F6"/>
    <w:rsid w:val="00B204F7"/>
    <w:rsid w:val="00BD542D"/>
    <w:rsid w:val="00C20DC0"/>
    <w:rsid w:val="00C62AF0"/>
    <w:rsid w:val="00CF2359"/>
    <w:rsid w:val="00E22EB7"/>
    <w:rsid w:val="00F528CE"/>
    <w:rsid w:val="00F80B78"/>
    <w:rsid w:val="00F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B253"/>
  <w15:docId w15:val="{AFC1581A-0C14-4ABD-A2C0-83B9D76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22"/>
    <w:rPr>
      <w:color w:val="026CAC"/>
      <w:u w:val="single"/>
    </w:rPr>
  </w:style>
  <w:style w:type="character" w:customStyle="1" w:styleId="green1">
    <w:name w:val="green1"/>
    <w:basedOn w:val="a0"/>
    <w:rsid w:val="00A74D22"/>
    <w:rPr>
      <w:color w:val="4E8103"/>
    </w:rPr>
  </w:style>
  <w:style w:type="paragraph" w:styleId="a4">
    <w:name w:val="Balloon Text"/>
    <w:basedOn w:val="a"/>
    <w:link w:val="a5"/>
    <w:uiPriority w:val="99"/>
    <w:semiHidden/>
    <w:unhideWhenUsed/>
    <w:rsid w:val="009F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59C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32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32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32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32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3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8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Мяснянкина Ольга Васильевна</dc:creator>
  <cp:keywords/>
  <dc:description/>
  <cp:lastModifiedBy>Мяснянкина Ольга Васильевна</cp:lastModifiedBy>
  <cp:revision>4</cp:revision>
  <dcterms:created xsi:type="dcterms:W3CDTF">2018-06-27T07:46:00Z</dcterms:created>
  <dcterms:modified xsi:type="dcterms:W3CDTF">2018-06-27T07:56:00Z</dcterms:modified>
</cp:coreProperties>
</file>